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Florida. It is not legal advice.</w:t>
      </w:r>
    </w:p>
    <w:p>
      <w:pPr>
        <w:jc w:val="center"/>
      </w:pPr>
      <w:r>
        <w:rPr>
          <w:b/>
        </w:rPr>
        <w:t xml:space="preserve">FLORIDA BOARD OF CHIROPRACTIC MEDICINE</w:t>
      </w:r>
    </w:p>
    <w:p>
      <w:pPr>
        <w:pStyle w:val="Heading1"/>
        <w:jc w:val="center"/>
      </w:pPr>
      <w:r>
        <w:rPr/>
        <w:t xml:space="preserve">FORMAL COMPLAINT REQUESTING INVESTIGATION AND REVIEW</w:t>
      </w:r>
    </w:p>
    <w:p>
      <w:pPr/>
      <w:r>
        <w:rPr>
          <w:b/>
        </w:rPr>
        <w:t xml:space="preserve">In the Matter of:</w:t>
      </w:r>
    </w:p>
    <w:p>
      <w:pPr/>
      <w:r>
        <w:rPr/>
        <w:t xml:space="preserve">Krista Burns</w:t>
      </w:r>
    </w:p>
    <w:p>
      <w:pPr/>
      <w:r>
        <w:rPr/>
        <w:t xml:space="preserve">License No. [LICENSE NUMBER, IF KNOWN]</w:t>
      </w:r>
    </w:p>
    <w:p>
      <w:pPr/>
      <w:r>
        <w:rPr/>
        <w:t xml:space="preserve">NPI (public registry): 1689500159</w:t>
      </w:r>
    </w:p>
    <w:p>
      <w:pPr>
        <w:pStyle w:val="Heading1"/>
      </w:pPr>
      <w:r>
        <w:rPr/>
        <w:t xml:space="preserve">I. INTRODUCTION</w:t>
      </w:r>
    </w:p>
    <w:p>
      <w:pPr/>
      <w:r>
        <w:rPr/>
        <w:t xml:space="preserve">Complainant respectfully submits this complaint to the FLORIDA BOARD OF CHIROPRACTIC MEDICINE requesting formal investigation and regulatory review concerning Krista Burns (the Respondent), identified in the attached public materials.</w:t>
      </w:r>
    </w:p>
    <w:p>
      <w:pPr/>
      <w:r>
        <w:rPr/>
        <w:t xml:space="preserve">The public materials reviewed appear to present representations concerning the identification and management of health conditions, including Postural Neurology for Maximum Impact, that may extend beyond the DC scope in Florida.</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https://www.drkristaburns.com/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Krista Burns appears to include the representation, "Unique Expert Position (Practice Growth)."</w:t>
      </w:r>
    </w:p>
    <w:p>
      <w:pPr>
        <w:pStyle w:val="Heading2"/>
      </w:pPr>
      <w:r>
        <w:rPr/>
        <w:t xml:space="preserve">B. Scope of Practice Concerns</w:t>
      </w:r>
    </w:p>
    <w:p>
      <w:pPr/>
      <w:r>
        <w:rPr/>
        <w:t xml:space="preserve">Public content appears to address Postural Neurology for Maximum Impact. The applicable licensing rules appear to treat this subject as a gray area that may fall outside the scope of a DC license in Florida.</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chiropractic practice act and board advertising rules.</w:t>
      </w:r>
    </w:p>
    <w:p>
      <w:pPr/>
      <w:r>
        <w:rPr/>
        <w:t xml:space="preserve">The public materials described in the Statement of Facts above appear to address Postural Neurology for Maximum Impact, which the cited rule text suggests may fall outside the DC scope.</w:t>
      </w:r>
    </w:p>
    <w:p>
      <w:pPr/>
      <w:r>
        <w:rPr/>
        <w:t xml:space="preserve">The conduct described above raises substantial concerns under the state's chiropractic practice act and board advertising rules and warrants Board investigation.</w:t>
      </w:r>
    </w:p>
    <w:p>
      <w:pPr>
        <w:pStyle w:val="Heading2"/>
      </w:pPr>
      <w:r>
        <w:rPr/>
        <w:t xml:space="preserve">COUNT II: ADVERTISING AND PUBLIC REPRESENTATION CONCERNS</w:t>
      </w:r>
    </w:p>
    <w:p>
      <w:pPr/>
      <w:r>
        <w:rPr/>
        <w:t xml:space="preserve">Cited authority: the state's chiropractic practice act and board advertising rules.</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the state's chiropractic practice act and board advertising rules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https://mqa-internet.doh.state.fl.us/MQASearchServices/Home</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https://www.drkristaburns.com/</w:t>
            </w:r>
          </w:p>
        </w:tc>
        <w:tc>
          <w:tcPr>
            <w:tcW w:w="0" w:type="auto"/>
          </w:tcPr>
          <w:p>
            <w:pPr/>
            <w:r>
              <w:rPr/>
              <w:t xml:space="preserve">https://web.archive.org/web/20251117220404/https://www.drkristaburns.com (captured 2025111722)</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